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8330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17" w:lineRule="atLeast"/>
        <w:ind w:left="0" w:right="0" w:firstLine="0"/>
        <w:jc w:val="center"/>
        <w:rPr>
          <w:rFonts w:ascii="Helvetica" w:hAnsi="Helvetica" w:eastAsia="Helvetica" w:cs="Helvetica"/>
          <w:b/>
          <w:bCs/>
          <w:i w:val="0"/>
          <w:iCs w:val="0"/>
          <w:caps w:val="0"/>
          <w:color w:val="0872E0"/>
          <w:spacing w:val="0"/>
          <w:sz w:val="45"/>
          <w:szCs w:val="45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872E0"/>
          <w:spacing w:val="0"/>
          <w:sz w:val="45"/>
          <w:szCs w:val="45"/>
          <w:bdr w:val="none" w:color="auto" w:sz="0" w:space="0"/>
          <w:shd w:val="clear" w:fill="FFFFFF"/>
        </w:rPr>
        <w:t>XF系列沸腾干燥机：结构精析与行业应用</w:t>
      </w:r>
    </w:p>
    <w:p w14:paraId="185CD42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在医药、化工、食品等行业的干燥工艺中，XF系列沸腾干燥机凭借其高效、节能的特性成为核心设备。本文深入解析其结构组成，并全面展示其在不同领域的应用场景。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04A1FAA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一、XF系列沸腾干燥机的主要结构组成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50F8769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1. 空气过滤器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65BB7BB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功能‌：过滤进入干燥系统的空气，去除尘埃、杂质，确保进入干燥床的空气洁净，避免污染物料，尤其在医药和食品行业至关重要。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308069A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细节‌：通常采用高效过滤材料，能捕捉微小颗粒，保障干燥过程符合卫生标准。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00605C1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2. 加热器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1A28118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功能‌：对过滤后的空气进行加热，提供干燥所需的热能。加热方式多样，如蒸汽加热、电加热或热风炉加热，可根据实际需求选择。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311DD6A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细节‌：蒸汽加热利用蒸汽的热量，通过换热器将热量传递给空气；电加热则通过电热元件直接加热空气，操作简便；热风炉加热适用于大规模生产，能提供稳定且充足的热源。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3D47F1F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3. 沸腾床主机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47D221E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功能‌：核心干燥部件，湿物料在此与热空气充分接触，实现干燥。物料在床体内形成沸腾状态，增强传热传质效率。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44519EA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细节‌：床体设计合理，使物料均匀分布，避免局部过热或干燥不均。采用负压操作，防止粉尘外泄，保障生产环境安全。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58E194D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4. 旋风分离器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6FF4251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功能‌：分离干燥后的物料与废气。对于比重较大的物料，如颗粒状医药原料，能有效分离，回收干燥产品。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220ECDB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细节‌：利用离心力原理，使废气中的物料颗粒沉降下来，分离效率高，减少物料损失。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34179D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5. 布袋除尘器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2DF0C3E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功能‌：处理比重较轻、较细的物料，如粉状食品添加剂或化工原料。与旋风分离器配合使用，或单独用于轻质物料干燥，确保废气排放符合环保要求。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04A269B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细节‌：布袋具有高过滤精度，能截留微小颗粒，同时通过定期清理保持高效运行。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33006E1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6. 高压离心通风机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127CD42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功能‌：为干燥系统提供动力，驱动空气流动，形成物料沸腾状态。其性能直接影响干燥效率和能耗。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13A6A66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细节‌：采用优质材料制造，具有高风压和风量，运行稳定可靠。安装时需固定底座并作隔音处理，降低噪音污染。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4895C75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7. 操作台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2B61B88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功能‌：集成控制系统，操作人员通过操作台监控和调节干燥参数，如温度、风量、进料速度等，实现自动化生产。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487AD52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细节‌：配备先进的控制元件和显示屏，操作界面友好，便于实时调整和故障诊断。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</w:p>
    <w:p w14:paraId="766A9DC1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74310" cy="3925570"/>
            <wp:effectExtent l="0" t="0" r="2540" b="177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255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DDC116E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149CB9E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3BDF57F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二、XF系列沸腾干燥机的应用介绍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4BEB58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1. 医药行业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770D51D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原料药干燥‌：用于干燥化学合成或生物发酵得到的原料药。这些原料药对干燥条件要求严格，XF系列能提供精确的温度和湿度控制，确保药物活性成分稳定。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6221739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压片颗粒料干燥‌：在制药过程中，压片前的颗粒需达到特定水分含量以保证片剂质量。XF系列干燥机快速干燥颗粒，使颗粒均匀，利于后续压片。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38D5AC4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中药冲剂干燥‌：中药冲剂由多种中药材提取物混合而成，干燥时需避免成分破坏。XF系列温和的干燥方式能保留中药有效成分，提高冲剂品质。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77B005D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2. 化工行业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1B32642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塑料树脂干燥‌：塑料树脂在生产过程中易吸湿，影响加工性能。XF系列干燥机高效去除水分，使树脂保持干燥状态，便于塑料制品的生产。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4A615B0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柠檬酸干燥‌：柠檬酸作为食品添加剂和化工原料，对干燥后的纯度和色泽有要求。XF系列能确保柠檬酸干燥后品质优良，满足不同应用场景需求。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7FEF2D9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其他粉状、颗粒状化工原料干燥‌：如无机盐、染料等，XF系列干燥机可根据物料特性调整参数，实现高效干燥。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0BCC0A7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3. 食品行业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716E593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保健食品干燥‌：保健食品成分复杂，干燥过程需注重营养保留。XF系列干燥机在适宜温度下干燥，减少营养流失，保障保健食品功效。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66432B1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饮料冲剂干燥‌：饮料冲剂要求快速溶解，干燥后的颗粒大小和水分含量是关键。XF系列能精确控制这些参数，提高冲剂溶解性和口感。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1389925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粮食加工中的玉米胚芽干燥‌：玉米胚芽富含营养，干燥不当易变质。XF系列干燥机快速干燥玉米胚芽，延长其保质期，为粮食深加工提供优质原料。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5349D14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4. 粮食加工与饲料行业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4C63A0E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饲料干燥‌：饲料原料和成品饲料需干燥以防止霉变。XF系列干燥机高效处理大量饲料，确保饲料干燥均匀，提高动物适口性和消化吸收率。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 w14:paraId="3314DE6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　　其他粮食加工物料干燥‌：如谷物、豆类等，XF系列干燥机在粮食储存和加工前去除水分，保障粮食质量和安全。</w:t>
      </w:r>
    </w:p>
    <w:p w14:paraId="414998B3">
      <w:pPr>
        <w:tabs>
          <w:tab w:val="left" w:pos="2027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  <w:font w:name="KSOFB4AB0A6B">
    <w:panose1 w:val="020B07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FF3206"/>
    <w:rsid w:val="01D54E70"/>
    <w:rsid w:val="020B3286"/>
    <w:rsid w:val="0248078D"/>
    <w:rsid w:val="027B44A0"/>
    <w:rsid w:val="027D2D3A"/>
    <w:rsid w:val="033C6CFD"/>
    <w:rsid w:val="04737B58"/>
    <w:rsid w:val="04DC6B2B"/>
    <w:rsid w:val="05A2486E"/>
    <w:rsid w:val="05FE6B2C"/>
    <w:rsid w:val="07350087"/>
    <w:rsid w:val="07593D76"/>
    <w:rsid w:val="097575B9"/>
    <w:rsid w:val="0A764D62"/>
    <w:rsid w:val="0B3D02BF"/>
    <w:rsid w:val="0BDF05C2"/>
    <w:rsid w:val="0D245DDA"/>
    <w:rsid w:val="0D5A2B6F"/>
    <w:rsid w:val="0DA41AC3"/>
    <w:rsid w:val="0DEF7FA9"/>
    <w:rsid w:val="0E2369E2"/>
    <w:rsid w:val="0E4F3C38"/>
    <w:rsid w:val="10F6332E"/>
    <w:rsid w:val="11AB1094"/>
    <w:rsid w:val="1245638A"/>
    <w:rsid w:val="12B02CB8"/>
    <w:rsid w:val="136F5E3F"/>
    <w:rsid w:val="13F703EC"/>
    <w:rsid w:val="14B839C2"/>
    <w:rsid w:val="15B704C3"/>
    <w:rsid w:val="15DE48A9"/>
    <w:rsid w:val="16EB4173"/>
    <w:rsid w:val="17E03FB1"/>
    <w:rsid w:val="17F53B32"/>
    <w:rsid w:val="19204EFE"/>
    <w:rsid w:val="19B00DD0"/>
    <w:rsid w:val="1B0F73F9"/>
    <w:rsid w:val="1B511483"/>
    <w:rsid w:val="1B657325"/>
    <w:rsid w:val="1C1E05D7"/>
    <w:rsid w:val="1C27223D"/>
    <w:rsid w:val="1C691B6D"/>
    <w:rsid w:val="1D240668"/>
    <w:rsid w:val="1DAC7938"/>
    <w:rsid w:val="1DE11275"/>
    <w:rsid w:val="1E2D1660"/>
    <w:rsid w:val="1E5E181A"/>
    <w:rsid w:val="1EE25A28"/>
    <w:rsid w:val="1F0933D8"/>
    <w:rsid w:val="1F272B52"/>
    <w:rsid w:val="1F7E4544"/>
    <w:rsid w:val="1FC252F1"/>
    <w:rsid w:val="1FC65261"/>
    <w:rsid w:val="1FCE6772"/>
    <w:rsid w:val="20112FE8"/>
    <w:rsid w:val="20F64921"/>
    <w:rsid w:val="21F1422B"/>
    <w:rsid w:val="21F74AB7"/>
    <w:rsid w:val="2329027C"/>
    <w:rsid w:val="24134E54"/>
    <w:rsid w:val="245C11D3"/>
    <w:rsid w:val="24A51914"/>
    <w:rsid w:val="26FE1038"/>
    <w:rsid w:val="2714558B"/>
    <w:rsid w:val="27925D83"/>
    <w:rsid w:val="27B92ADA"/>
    <w:rsid w:val="2882119E"/>
    <w:rsid w:val="28B8039C"/>
    <w:rsid w:val="297D63F3"/>
    <w:rsid w:val="299013F5"/>
    <w:rsid w:val="29C93231"/>
    <w:rsid w:val="2A5665D5"/>
    <w:rsid w:val="2BBD6588"/>
    <w:rsid w:val="2BE01FFA"/>
    <w:rsid w:val="2CA61F26"/>
    <w:rsid w:val="2E304F81"/>
    <w:rsid w:val="2ED56178"/>
    <w:rsid w:val="2F0D0E1E"/>
    <w:rsid w:val="2F4773FE"/>
    <w:rsid w:val="2FF8370B"/>
    <w:rsid w:val="30E3697C"/>
    <w:rsid w:val="317E4255"/>
    <w:rsid w:val="3291620A"/>
    <w:rsid w:val="32F02F31"/>
    <w:rsid w:val="32F53F8C"/>
    <w:rsid w:val="32FE13C9"/>
    <w:rsid w:val="33346FC6"/>
    <w:rsid w:val="33A4059C"/>
    <w:rsid w:val="33F3790B"/>
    <w:rsid w:val="341E07EE"/>
    <w:rsid w:val="341F706B"/>
    <w:rsid w:val="344B7192"/>
    <w:rsid w:val="34EC0D2A"/>
    <w:rsid w:val="35727C2D"/>
    <w:rsid w:val="365301F6"/>
    <w:rsid w:val="3685750D"/>
    <w:rsid w:val="3701395E"/>
    <w:rsid w:val="37465FBC"/>
    <w:rsid w:val="379B619B"/>
    <w:rsid w:val="381C6D3F"/>
    <w:rsid w:val="388E305C"/>
    <w:rsid w:val="389948BB"/>
    <w:rsid w:val="39002456"/>
    <w:rsid w:val="3908584D"/>
    <w:rsid w:val="39437C11"/>
    <w:rsid w:val="39F9518D"/>
    <w:rsid w:val="3A045513"/>
    <w:rsid w:val="3A832F6A"/>
    <w:rsid w:val="3AB713FE"/>
    <w:rsid w:val="3B0C28D2"/>
    <w:rsid w:val="3BBF4BC5"/>
    <w:rsid w:val="3BC54918"/>
    <w:rsid w:val="3C565234"/>
    <w:rsid w:val="3D0E01C3"/>
    <w:rsid w:val="3D7353D9"/>
    <w:rsid w:val="3DDE7B01"/>
    <w:rsid w:val="3E5A1BA6"/>
    <w:rsid w:val="3E6B066C"/>
    <w:rsid w:val="3E890575"/>
    <w:rsid w:val="3EDC6A25"/>
    <w:rsid w:val="402C344E"/>
    <w:rsid w:val="403857A8"/>
    <w:rsid w:val="41280288"/>
    <w:rsid w:val="41406E3E"/>
    <w:rsid w:val="41B458E7"/>
    <w:rsid w:val="42226A6C"/>
    <w:rsid w:val="424A6052"/>
    <w:rsid w:val="42C24566"/>
    <w:rsid w:val="43923F81"/>
    <w:rsid w:val="43CF576A"/>
    <w:rsid w:val="43D84AA5"/>
    <w:rsid w:val="471A4443"/>
    <w:rsid w:val="47221636"/>
    <w:rsid w:val="48237F61"/>
    <w:rsid w:val="495A6C96"/>
    <w:rsid w:val="4AC4205C"/>
    <w:rsid w:val="4BB46D99"/>
    <w:rsid w:val="4D4072AF"/>
    <w:rsid w:val="4E060604"/>
    <w:rsid w:val="4E3B0121"/>
    <w:rsid w:val="4E632BAB"/>
    <w:rsid w:val="4EB91648"/>
    <w:rsid w:val="4FDE6D59"/>
    <w:rsid w:val="50496A10"/>
    <w:rsid w:val="50B43398"/>
    <w:rsid w:val="51340035"/>
    <w:rsid w:val="513B71F4"/>
    <w:rsid w:val="517C3689"/>
    <w:rsid w:val="52867B06"/>
    <w:rsid w:val="53851B21"/>
    <w:rsid w:val="53FA5EDD"/>
    <w:rsid w:val="546F6E06"/>
    <w:rsid w:val="558463FC"/>
    <w:rsid w:val="56B57867"/>
    <w:rsid w:val="575E6EE0"/>
    <w:rsid w:val="58442829"/>
    <w:rsid w:val="586960F4"/>
    <w:rsid w:val="58C67997"/>
    <w:rsid w:val="58FF53CC"/>
    <w:rsid w:val="59EC7A97"/>
    <w:rsid w:val="5AC139F1"/>
    <w:rsid w:val="5AE51363"/>
    <w:rsid w:val="5AF54844"/>
    <w:rsid w:val="5C03539A"/>
    <w:rsid w:val="5D38538B"/>
    <w:rsid w:val="5D5B7668"/>
    <w:rsid w:val="5DCE1B1C"/>
    <w:rsid w:val="5E936FB3"/>
    <w:rsid w:val="5ECC0B16"/>
    <w:rsid w:val="601E1EF1"/>
    <w:rsid w:val="608E7761"/>
    <w:rsid w:val="611E35D1"/>
    <w:rsid w:val="615A1B72"/>
    <w:rsid w:val="618233C6"/>
    <w:rsid w:val="62095389"/>
    <w:rsid w:val="62207233"/>
    <w:rsid w:val="6252318D"/>
    <w:rsid w:val="629300A9"/>
    <w:rsid w:val="630A027A"/>
    <w:rsid w:val="6413675B"/>
    <w:rsid w:val="64B57FA4"/>
    <w:rsid w:val="64FF204F"/>
    <w:rsid w:val="65734E67"/>
    <w:rsid w:val="657832D2"/>
    <w:rsid w:val="660D2220"/>
    <w:rsid w:val="669916B9"/>
    <w:rsid w:val="66DE3387"/>
    <w:rsid w:val="675148AC"/>
    <w:rsid w:val="67650AF0"/>
    <w:rsid w:val="67C71862"/>
    <w:rsid w:val="68D10D6E"/>
    <w:rsid w:val="68DA17D8"/>
    <w:rsid w:val="691A2B02"/>
    <w:rsid w:val="6A3A6048"/>
    <w:rsid w:val="6A99742E"/>
    <w:rsid w:val="6A9B3239"/>
    <w:rsid w:val="6B286A04"/>
    <w:rsid w:val="6BE75F78"/>
    <w:rsid w:val="6C252EFA"/>
    <w:rsid w:val="6C5C5978"/>
    <w:rsid w:val="6CA8695E"/>
    <w:rsid w:val="6D9A126A"/>
    <w:rsid w:val="6F9F664B"/>
    <w:rsid w:val="704108C3"/>
    <w:rsid w:val="704C399F"/>
    <w:rsid w:val="70502EE9"/>
    <w:rsid w:val="7096103B"/>
    <w:rsid w:val="70A40FD2"/>
    <w:rsid w:val="71D21478"/>
    <w:rsid w:val="726377BC"/>
    <w:rsid w:val="729429A0"/>
    <w:rsid w:val="732924AB"/>
    <w:rsid w:val="739A136C"/>
    <w:rsid w:val="73E02438"/>
    <w:rsid w:val="73ED6640"/>
    <w:rsid w:val="74A73B89"/>
    <w:rsid w:val="74D277C3"/>
    <w:rsid w:val="7592695A"/>
    <w:rsid w:val="768952A5"/>
    <w:rsid w:val="76923435"/>
    <w:rsid w:val="77A0299D"/>
    <w:rsid w:val="77A16CB3"/>
    <w:rsid w:val="77A64463"/>
    <w:rsid w:val="78703173"/>
    <w:rsid w:val="79B002F1"/>
    <w:rsid w:val="7A1E40AE"/>
    <w:rsid w:val="7A716722"/>
    <w:rsid w:val="7B25086A"/>
    <w:rsid w:val="7BB52709"/>
    <w:rsid w:val="7D1346B4"/>
    <w:rsid w:val="7E42680F"/>
    <w:rsid w:val="7EBE7139"/>
    <w:rsid w:val="7EEA1BAF"/>
    <w:rsid w:val="7F03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461</Words>
  <Characters>466</Characters>
  <Lines>0</Lines>
  <Paragraphs>0</Paragraphs>
  <TotalTime>71</TotalTime>
  <ScaleCrop>false</ScaleCrop>
  <LinksUpToDate>false</LinksUpToDate>
  <CharactersWithSpaces>512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2026-03-09T07:32:13Z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